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C4" w:rsidRPr="009101EA" w:rsidRDefault="000622C4" w:rsidP="002A1AEE">
      <w:pPr>
        <w:pStyle w:val="msonormalmailrucssattributepostfix"/>
        <w:shd w:val="clear" w:color="auto" w:fill="FFFFFF"/>
        <w:spacing w:before="150" w:beforeAutospacing="0" w:after="0" w:afterAutospacing="0"/>
        <w:jc w:val="center"/>
        <w:rPr>
          <w:b/>
          <w:color w:val="434343"/>
          <w:sz w:val="28"/>
          <w:szCs w:val="28"/>
        </w:rPr>
      </w:pPr>
      <w:r w:rsidRPr="009101EA">
        <w:rPr>
          <w:b/>
          <w:color w:val="434343"/>
          <w:sz w:val="28"/>
          <w:szCs w:val="28"/>
          <w:shd w:val="clear" w:color="auto" w:fill="FFFFFF"/>
        </w:rPr>
        <w:t>Отчет о реализации мероприятий Комплексного плана противодействия идеологии терроризма в Российской Федерации</w:t>
      </w:r>
    </w:p>
    <w:p w:rsidR="000622C4" w:rsidRDefault="000622C4" w:rsidP="000622C4">
      <w:pPr>
        <w:pStyle w:val="msonormalmailrucssattributepostfix"/>
        <w:shd w:val="clear" w:color="auto" w:fill="FFFFFF"/>
        <w:spacing w:before="150" w:beforeAutospacing="0" w:after="0" w:afterAutospacing="0"/>
        <w:jc w:val="both"/>
        <w:rPr>
          <w:b/>
          <w:color w:val="434343"/>
          <w:sz w:val="28"/>
          <w:szCs w:val="28"/>
        </w:rPr>
      </w:pPr>
    </w:p>
    <w:p w:rsidR="00E66606" w:rsidRDefault="009E18E8" w:rsidP="00E6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</w:t>
      </w:r>
      <w:r w:rsidRPr="009E18E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Цель: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способствовать развитию чувства симпатии, принятия человека, не похожего на других, познакомить учащихся с понятием «толерантность», с основными чертами толерантной и </w:t>
      </w:r>
      <w:proofErr w:type="spellStart"/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интолерантной</w:t>
      </w:r>
      <w:proofErr w:type="spellEnd"/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личности.    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4B6A2F">
        <w:rPr>
          <w:rFonts w:ascii="Times New Roman" w:eastAsia="Times New Roman" w:hAnsi="Times New Roman" w:cs="Times New Roman"/>
          <w:b/>
          <w:bCs/>
          <w:color w:val="000000"/>
          <w:sz w:val="27"/>
        </w:rPr>
        <w:t>Б</w:t>
      </w:r>
      <w:r w:rsidRPr="009E18E8">
        <w:rPr>
          <w:rFonts w:ascii="Times New Roman" w:eastAsia="Times New Roman" w:hAnsi="Times New Roman" w:cs="Times New Roman"/>
          <w:b/>
          <w:bCs/>
          <w:color w:val="000000"/>
          <w:sz w:val="27"/>
        </w:rPr>
        <w:t>ыли проведены следующие мероприятия: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E18E8" w:rsidRPr="00E66606" w:rsidRDefault="009E18E8" w:rsidP="00E66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>3 сентября в нашей школе был проведен единый ур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</w:rPr>
        <w:t>ок на тему «Экстремизму – Нет!»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Данный урок проводился с целью содействия развитию у учащихся интеллектуального, экологического, общественного и духовного потенциала, проверки уровня качества практической подготовки учащихся по программе курса «Основы безопасности жизнедеятельности», совершенствования и выработки новых форм и методов подготовки молодёжи к безопасному поведению в экстремальных ситуациях, оказания само- и взаимопомощи, развития их заинтересованности в предотвращении возможных чрезвычайных ситуаций. В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</w:rPr>
        <w:t>сего в уроке приняли участие 354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школьника. Урок «Экстремизму – Нет!» проходил во всех классах с использованием различных форм и методов проведения подобных мероприятий. Каждый урок начинался с минуты молчания в память погибших в Беслане, ребята традиционно вспоминали трагически погибших детей и взрослых. Читали стихи, зачитывали сочинения-размышления о влиянии терроризма и экстремизма на детей всей планеты с учетом внутренней и внешней политики нашего государства. Младшие школьники в игровой форме получили знания защиты в экстремальных ситуациях, а также закрепили правила поведения, необходимые для сохранения жизни и здоровья. Так, например, урок «Экстремизму – Нет!» в 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>10 классе провел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>кл.рук</w:t>
      </w:r>
      <w:proofErr w:type="spellEnd"/>
      <w:proofErr w:type="gram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</w:rPr>
        <w:t>Алиев Т.Т.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>, пропагандируя военно-патриотическое воспитание в школе любовь к Отчизне, толерантное отношение к культурам разных наций нашей страны. Ребята с огромным желанием дискутировали и размышляли о росте экстремизма как серьезной угрозы стабильности и общественной безопасности. </w:t>
      </w:r>
    </w:p>
    <w:p w:rsidR="009E18E8" w:rsidRPr="009E18E8" w:rsidRDefault="009E18E8" w:rsidP="009E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Учащиеся младших классов провели конкурс рисунков по теме «Наше счастливое детство», с учащимися среднего звена проводили викторину по теме «Экстремизму – нет!», провели выставку рисунков на заданную тему, затем загадали желания о дружбе и мире, оформили стенд в рекреации школы. 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5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«а»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классе был проведен классный час по тематике «Знать, чтобы выжить!». А для учащихся среднего звена был организован просмотр 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документальной хроники «Беслан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», 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«Война», в 7 «а»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</w:t>
      </w:r>
      <w:proofErr w:type="spellEnd"/>
      <w:proofErr w:type="gram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.,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Хасулбекова</w:t>
      </w:r>
      <w:proofErr w:type="spellEnd"/>
      <w:proofErr w:type="gram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Н.Р.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ровела урок-дисп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ут  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«На тему разгрома банд формирований в Дагестане</w:t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»,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6 «а»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классный рук.</w:t>
      </w:r>
      <w:r w:rsidR="000622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Шахбулатова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Х.К.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 в 5 «в</w:t>
      </w:r>
      <w:bookmarkStart w:id="0" w:name="_GoBack"/>
      <w:bookmarkEnd w:id="0"/>
      <w:r w:rsidR="00E6660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</w:t>
      </w:r>
      <w:proofErr w:type="spellEnd"/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Пахрудинова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З.М. провели классные часы приуроченные </w:t>
      </w:r>
      <w:proofErr w:type="gram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  «</w:t>
      </w:r>
      <w:proofErr w:type="gram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14 –</w:t>
      </w:r>
      <w:proofErr w:type="spellStart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летию</w:t>
      </w:r>
      <w:proofErr w:type="spellEnd"/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трагедии в Беслане».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 классн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ые часы был приглашен участковый  </w:t>
      </w:r>
      <w:r w:rsidR="00BF5A8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уполномоченный полиции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Отдела МВД России по Хасавюртовскому району капитан по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лиции </w:t>
      </w:r>
      <w:proofErr w:type="spellStart"/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Шепиев</w:t>
      </w:r>
      <w:proofErr w:type="spellEnd"/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Зелимхан </w:t>
      </w:r>
      <w:proofErr w:type="spellStart"/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Вахитович</w:t>
      </w:r>
      <w:proofErr w:type="spellEnd"/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который говорил 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 проявлениях экстремизма и терроризма в России за 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прошедшие два десятилетия. Презентация по фактам терроризма в нашей стране настроила учащихся на серьезный разговор, сделала понятной тревогу руководства страны, республики, района по поводу существующей проблемы. 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Ребята внимательно слушали выступление, задавали вопросы.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7182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Участковый 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сумел донести до школьников, что такое терроризм и экстремизм,  чем они опасны, почему надо уметь видеть их проявление и что делать, чтобы не быть втянутым в такие опасные сообщества через интернет. Встреча была интересной и полезной.</w:t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8087D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школ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 провели торжественную линейку</w:t>
      </w:r>
      <w:r w:rsidR="000622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посвященную  14-летию трагедии в Беслане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E71820" w:rsidRPr="009E18E8" w:rsidRDefault="00E66606" w:rsidP="00E71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31" style="position:absolute;margin-left:229.2pt;margin-top:39.1pt;width:254.25pt;height:142.05pt;z-index:251663360">
            <v:textbox style="mso-next-textbox:#_x0000_s1031">
              <w:txbxContent>
                <w:p w:rsidR="004B6A2F" w:rsidRDefault="004B6A2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038475" cy="1694815"/>
                        <wp:effectExtent l="0" t="0" r="0" b="0"/>
                        <wp:docPr id="2" name="Рисунок 2" descr="C:\Users\Организатор\Desktop\Рая\террор\IMG-20180905-WA01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Организатор\Desktop\Рая\террор\IMG-20180905-WA01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39008" cy="16951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26" style="position:absolute;margin-left:-58.8pt;margin-top:39.1pt;width:261pt;height:142.05pt;z-index:251658240">
            <v:textbox style="mso-next-textbox:#_x0000_s1026">
              <w:txbxContent>
                <w:p w:rsidR="004B6A2F" w:rsidRDefault="004B6A2F">
                  <w:r>
                    <w:rPr>
                      <w:noProof/>
                    </w:rPr>
                    <w:drawing>
                      <wp:inline distT="0" distB="0" distL="0" distR="0">
                        <wp:extent cx="3200400" cy="1695298"/>
                        <wp:effectExtent l="0" t="0" r="0" b="0"/>
                        <wp:docPr id="4" name="Рисунок 4" descr="C:\Users\Организатор\Desktop\Рая\террор\IMG-20180905-WA00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рганизатор\Desktop\Рая\террор\IMG-20180905-WA00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1047" cy="1706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</w:t>
      </w:r>
      <w:r w:rsidR="007511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 «а» класса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выпустили стенгазету «Экстремизму –</w:t>
      </w:r>
      <w:r w:rsidR="004B6A2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A8087D">
        <w:rPr>
          <w:rFonts w:ascii="Times New Roman" w:eastAsia="Times New Roman" w:hAnsi="Times New Roman" w:cs="Times New Roman"/>
          <w:color w:val="000000"/>
          <w:sz w:val="27"/>
          <w:szCs w:val="27"/>
        </w:rPr>
        <w:t>нет»</w:t>
      </w:r>
      <w:r w:rsidR="009E18E8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9E18E8"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E18E8" w:rsidRPr="009E18E8" w:rsidRDefault="009E18E8" w:rsidP="009E1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E66606" w:rsidRDefault="00E66606" w:rsidP="00E7182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71820" w:rsidRDefault="009E18E8" w:rsidP="00E71820">
      <w:pPr>
        <w:shd w:val="clear" w:color="auto" w:fill="FFFFFF"/>
        <w:spacing w:before="100" w:beforeAutospacing="1" w:after="100" w:afterAutospacing="1" w:line="240" w:lineRule="auto"/>
        <w:ind w:left="720"/>
      </w:pPr>
      <w:r w:rsidRPr="009E18E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C67DC" w:rsidRDefault="00E66606" w:rsidP="009E18E8"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30" style="position:absolute;margin-left:229.2pt;margin-top:8.8pt;width:254.25pt;height:139.45pt;z-index:251662336">
            <v:textbox>
              <w:txbxContent>
                <w:p w:rsidR="004B6A2F" w:rsidRDefault="004B6A2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085465" cy="1695450"/>
                        <wp:effectExtent l="0" t="0" r="0" b="0"/>
                        <wp:docPr id="5" name="Рисунок 5" descr="C:\Users\Организатор\Desktop\Рая\террор\IMG-20180905-WA01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Организатор\Desktop\Рая\террор\IMG-20180905-WA01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9815" cy="1697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28" style="position:absolute;margin-left:229.2pt;margin-top:167.05pt;width:254.25pt;height:143.25pt;z-index:251660288">
            <v:textbox>
              <w:txbxContent>
                <w:p w:rsidR="004B6A2F" w:rsidRDefault="00B52AA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037539" cy="1704975"/>
                        <wp:effectExtent l="0" t="0" r="0" b="0"/>
                        <wp:docPr id="8" name="Рисунок 1" descr="C:\Users\Организатор\Desktop\Рая\террор\ума\IMG-20180906-WA0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Организатор\Desktop\Рая\террор\ума\IMG-20180906-WA0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3703" cy="17140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27" style="position:absolute;margin-left:-58.8pt;margin-top:163.3pt;width:261pt;height:147pt;z-index:251659264">
            <v:textbox>
              <w:txbxContent>
                <w:p w:rsidR="004B6A2F" w:rsidRDefault="00B52AA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083005" cy="1752600"/>
                        <wp:effectExtent l="0" t="0" r="0" b="0"/>
                        <wp:docPr id="11" name="Рисунок 2" descr="C:\Users\Организатор\Desktop\Рая\террор\ума\IMG-20180906-WA00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Организатор\Desktop\Рая\террор\ума\IMG-20180906-WA00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6236" cy="17601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pict>
          <v:rect id="_x0000_s1029" style="position:absolute;margin-left:-58.8pt;margin-top:8.8pt;width:261pt;height:139.45pt;z-index:251661312">
            <v:textbox>
              <w:txbxContent>
                <w:p w:rsidR="004B6A2F" w:rsidRDefault="004B6A2F" w:rsidP="004B6A2F">
                  <w:r>
                    <w:rPr>
                      <w:noProof/>
                    </w:rPr>
                    <w:drawing>
                      <wp:inline distT="0" distB="0" distL="0" distR="0">
                        <wp:extent cx="3200400" cy="1695450"/>
                        <wp:effectExtent l="0" t="0" r="0" b="0"/>
                        <wp:docPr id="3" name="Рисунок 3" descr="C:\Users\Организатор\Desktop\Рая\террор\IMG-20180905-WA00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Организатор\Desktop\Рая\террор\IMG-20180905-WA00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963" cy="16957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7C67DC" w:rsidSect="00E666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92"/>
    <w:multiLevelType w:val="multilevel"/>
    <w:tmpl w:val="1DA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3C6D"/>
    <w:multiLevelType w:val="multilevel"/>
    <w:tmpl w:val="05AC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798"/>
    <w:multiLevelType w:val="multilevel"/>
    <w:tmpl w:val="EC7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262C7"/>
    <w:multiLevelType w:val="multilevel"/>
    <w:tmpl w:val="7058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C2475"/>
    <w:multiLevelType w:val="multilevel"/>
    <w:tmpl w:val="9F46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D4085"/>
    <w:multiLevelType w:val="multilevel"/>
    <w:tmpl w:val="C8C0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E1F06"/>
    <w:multiLevelType w:val="multilevel"/>
    <w:tmpl w:val="BEE8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432DF"/>
    <w:multiLevelType w:val="multilevel"/>
    <w:tmpl w:val="8814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3676B"/>
    <w:multiLevelType w:val="multilevel"/>
    <w:tmpl w:val="9E6E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18E8"/>
    <w:rsid w:val="000622C4"/>
    <w:rsid w:val="002A1AEE"/>
    <w:rsid w:val="00323D26"/>
    <w:rsid w:val="00493E5E"/>
    <w:rsid w:val="004B6A2F"/>
    <w:rsid w:val="00602251"/>
    <w:rsid w:val="006C20A4"/>
    <w:rsid w:val="007511A0"/>
    <w:rsid w:val="007C126B"/>
    <w:rsid w:val="007C67DC"/>
    <w:rsid w:val="00853FB7"/>
    <w:rsid w:val="008D4106"/>
    <w:rsid w:val="008F361A"/>
    <w:rsid w:val="00954ABD"/>
    <w:rsid w:val="009E18E8"/>
    <w:rsid w:val="00A375E0"/>
    <w:rsid w:val="00A8087D"/>
    <w:rsid w:val="00B52AAF"/>
    <w:rsid w:val="00BF5A87"/>
    <w:rsid w:val="00E33A19"/>
    <w:rsid w:val="00E66606"/>
    <w:rsid w:val="00E7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E9AF686"/>
  <w15:docId w15:val="{EAE21179-AE59-4B6F-B8B7-56B826BB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E18E8"/>
  </w:style>
  <w:style w:type="character" w:customStyle="1" w:styleId="submenu-table">
    <w:name w:val="submenu-table"/>
    <w:basedOn w:val="a0"/>
    <w:rsid w:val="009E18E8"/>
  </w:style>
  <w:style w:type="paragraph" w:customStyle="1" w:styleId="msonormalmailrucssattributepostfix">
    <w:name w:val="msonormal_mailru_css_attribute_postfix"/>
    <w:basedOn w:val="a"/>
    <w:rsid w:val="0006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6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Ибрагим Евтемиров</cp:lastModifiedBy>
  <cp:revision>10</cp:revision>
  <dcterms:created xsi:type="dcterms:W3CDTF">2018-09-05T07:55:00Z</dcterms:created>
  <dcterms:modified xsi:type="dcterms:W3CDTF">2019-01-01T20:19:00Z</dcterms:modified>
</cp:coreProperties>
</file>