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30" w:rsidRPr="006C13C4" w:rsidRDefault="003B6730" w:rsidP="003B6730">
      <w:pPr>
        <w:pStyle w:val="a3"/>
        <w:ind w:left="720"/>
        <w:jc w:val="both"/>
        <w:rPr>
          <w:b w:val="0"/>
          <w:sz w:val="28"/>
          <w:szCs w:val="28"/>
        </w:rPr>
      </w:pPr>
      <w:r w:rsidRPr="006C13C4">
        <w:rPr>
          <w:sz w:val="28"/>
          <w:szCs w:val="28"/>
        </w:rPr>
        <w:t>Материально-техническая база школы.</w:t>
      </w:r>
    </w:p>
    <w:p w:rsidR="003B6730" w:rsidRPr="006C13C4" w:rsidRDefault="003B6730" w:rsidP="003B6730">
      <w:pPr>
        <w:rPr>
          <w:b/>
          <w:sz w:val="28"/>
          <w:szCs w:val="28"/>
        </w:rPr>
      </w:pP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Материально - техническая база школы соответствует целям и задачам образовательного учреждения. 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Для организации учебно-воспитательного процесса оборудованы следующие кабинеты: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•     начальных классов - 5;                                              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   родного языка и литературы-1;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   русского языка и литературы - 2;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   информатики - 1;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   истории -1;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   химии, биологии - 1;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   физики - 1;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   иностранных языков - 1;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   спортивный зал - 1;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•     педагога-психолога - 1;  </w:t>
      </w:r>
    </w:p>
    <w:p w:rsidR="003B6730" w:rsidRPr="006C13C4" w:rsidRDefault="003B6730" w:rsidP="003B6730">
      <w:pPr>
        <w:pStyle w:val="a3"/>
        <w:jc w:val="left"/>
        <w:rPr>
          <w:sz w:val="28"/>
          <w:szCs w:val="28"/>
        </w:rPr>
      </w:pPr>
    </w:p>
    <w:p w:rsidR="003B6730" w:rsidRPr="006C13C4" w:rsidRDefault="003B6730" w:rsidP="003B6730">
      <w:pPr>
        <w:pStyle w:val="a3"/>
        <w:jc w:val="left"/>
        <w:rPr>
          <w:sz w:val="28"/>
          <w:szCs w:val="28"/>
        </w:rPr>
      </w:pPr>
      <w:r w:rsidRPr="006C13C4">
        <w:rPr>
          <w:sz w:val="28"/>
          <w:szCs w:val="28"/>
        </w:rPr>
        <w:t>В наличии:</w:t>
      </w:r>
    </w:p>
    <w:p w:rsidR="003B6730" w:rsidRPr="006C13C4" w:rsidRDefault="003B6730" w:rsidP="003B6730">
      <w:pPr>
        <w:pStyle w:val="a3"/>
        <w:jc w:val="left"/>
        <w:rPr>
          <w:sz w:val="28"/>
          <w:szCs w:val="28"/>
        </w:rPr>
      </w:pP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- компьютерный класс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- библиотека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- спортивный зал - 1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- спортивная площадка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- актовый зал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- столовая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        Все кабинеты оснащены наглядными и методическими пособиями, методической литературой, что способствует качественной организации учебно-воспитательного процесса. 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       Спортивный  зал оснащен минимальным спортинвентарем. 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Администрация школы  уделяет большое внимание развитию материально-технической базы учебно-воспитательного процесса.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          Для обеспечения безопасности пребывания детей и сотрудников в школе смонтирована и исправно функционирует автоматическая пожарная сигнализация, кнопка «тревожности», видеонаблюдение. Средства огнетушения и </w:t>
      </w:r>
      <w:proofErr w:type="spellStart"/>
      <w:r w:rsidRPr="005D182A">
        <w:rPr>
          <w:b w:val="0"/>
          <w:sz w:val="28"/>
          <w:szCs w:val="28"/>
        </w:rPr>
        <w:t>электробезопасности</w:t>
      </w:r>
      <w:proofErr w:type="spellEnd"/>
      <w:r w:rsidRPr="005D182A">
        <w:rPr>
          <w:b w:val="0"/>
          <w:sz w:val="28"/>
          <w:szCs w:val="28"/>
        </w:rPr>
        <w:t xml:space="preserve"> имеются в достаточном количестве, в соответствии с требованиями проверяются, ремонтируются или подлежат замене.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Идет пополнение парка   компьютерной    техники    для организации учебно-воспитательного процесса в школе.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 Имеется  выход в Интернет.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К началу нового учебного года силами  выполнен косметический ремонт   всех помещений    здания    школы.  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Администрация школы проводит проверки санитарного состояния школы не реже одного раза в месяц, дежурный класс - ежедневно. Результаты проверок подводятся на линейках, административных советах.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МТБ школы соответствует в основном действующим санитарным, строительным, противопожарным нормам и правилам, что подтверждается заключениями </w:t>
      </w:r>
      <w:proofErr w:type="spellStart"/>
      <w:r w:rsidRPr="005D182A">
        <w:rPr>
          <w:b w:val="0"/>
          <w:sz w:val="28"/>
          <w:szCs w:val="28"/>
        </w:rPr>
        <w:t>Роспотребнадзора</w:t>
      </w:r>
      <w:proofErr w:type="spellEnd"/>
      <w:r w:rsidRPr="005D182A">
        <w:rPr>
          <w:b w:val="0"/>
          <w:sz w:val="28"/>
          <w:szCs w:val="28"/>
        </w:rPr>
        <w:t xml:space="preserve"> и пожарной инспекции;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 МТ обеспечение позволяет реализовывать образовательные программы в соответствии со статусом образовательного учреждения;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>• существует целенаправленная система пополнения и поддержания на должном уровне МТБ школы.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  <w:r w:rsidRPr="005D182A">
        <w:rPr>
          <w:b w:val="0"/>
          <w:sz w:val="28"/>
          <w:szCs w:val="28"/>
        </w:rPr>
        <w:t xml:space="preserve">  Состояние материально - технической базы и содержание здания школы в основном соответствует санитарным нормам и пожарной безопасности. Ежегодно в школе проводятся косметический, текущий ремонт кабинетов, инженерных коммуникаций, благоустройство территории.</w:t>
      </w:r>
    </w:p>
    <w:p w:rsidR="003B6730" w:rsidRPr="005D182A" w:rsidRDefault="003B6730" w:rsidP="003B6730">
      <w:pPr>
        <w:pStyle w:val="a3"/>
        <w:jc w:val="left"/>
        <w:rPr>
          <w:b w:val="0"/>
          <w:sz w:val="28"/>
          <w:szCs w:val="28"/>
        </w:rPr>
      </w:pPr>
    </w:p>
    <w:p w:rsidR="00E9413C" w:rsidRPr="003B6730" w:rsidRDefault="00E9413C">
      <w:pPr>
        <w:rPr>
          <w:lang/>
        </w:rPr>
      </w:pPr>
    </w:p>
    <w:sectPr w:rsidR="00E9413C" w:rsidRPr="003B6730" w:rsidSect="00E9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6730"/>
    <w:rsid w:val="003B6730"/>
    <w:rsid w:val="007C6FF8"/>
    <w:rsid w:val="00E9413C"/>
    <w:rsid w:val="00F74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3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673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/>
    </w:rPr>
  </w:style>
  <w:style w:type="character" w:customStyle="1" w:styleId="a4">
    <w:name w:val="Название Знак"/>
    <w:basedOn w:val="a0"/>
    <w:link w:val="a3"/>
    <w:rsid w:val="003B6730"/>
    <w:rPr>
      <w:rFonts w:ascii="Times New Roman" w:eastAsia="Times New Roman" w:hAnsi="Times New Roman"/>
      <w:b/>
      <w:bCs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2017-11-01T08:52:00Z</dcterms:created>
  <dcterms:modified xsi:type="dcterms:W3CDTF">2017-11-01T08:52:00Z</dcterms:modified>
</cp:coreProperties>
</file>